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6AB95" w14:textId="2B2EF7F5" w:rsidR="00E61458" w:rsidRDefault="005C3FF8" w:rsidP="00E61458">
      <w:pPr>
        <w:jc w:val="center"/>
      </w:pPr>
      <w:r>
        <w:rPr>
          <w:noProof/>
        </w:rPr>
        <w:drawing>
          <wp:inline distT="0" distB="0" distL="0" distR="0" wp14:anchorId="43EB4CF8" wp14:editId="4B107CC2">
            <wp:extent cx="1988820" cy="222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 Logo Trans.png"/>
                    <pic:cNvPicPr/>
                  </pic:nvPicPr>
                  <pic:blipFill>
                    <a:blip r:embed="rId5">
                      <a:extLst>
                        <a:ext uri="{28A0092B-C50C-407E-A947-70E740481C1C}">
                          <a14:useLocalDpi xmlns:a14="http://schemas.microsoft.com/office/drawing/2010/main" val="0"/>
                        </a:ext>
                      </a:extLst>
                    </a:blip>
                    <a:stretch>
                      <a:fillRect/>
                    </a:stretch>
                  </pic:blipFill>
                  <pic:spPr>
                    <a:xfrm>
                      <a:off x="0" y="0"/>
                      <a:ext cx="2021727" cy="2261573"/>
                    </a:xfrm>
                    <a:prstGeom prst="rect">
                      <a:avLst/>
                    </a:prstGeom>
                  </pic:spPr>
                </pic:pic>
              </a:graphicData>
            </a:graphic>
          </wp:inline>
        </w:drawing>
      </w:r>
    </w:p>
    <w:p w14:paraId="1B814EC5" w14:textId="51DDA9DD" w:rsidR="00E61458" w:rsidRDefault="00F451C0" w:rsidP="00E61458">
      <w:pPr>
        <w:jc w:val="center"/>
        <w:rPr>
          <w:b/>
          <w:sz w:val="36"/>
          <w:szCs w:val="36"/>
        </w:rPr>
      </w:pPr>
      <w:r>
        <w:rPr>
          <w:b/>
          <w:sz w:val="36"/>
          <w:szCs w:val="36"/>
        </w:rPr>
        <w:t>The TEFL University PH</w:t>
      </w:r>
      <w:r w:rsidR="00E61458">
        <w:rPr>
          <w:b/>
          <w:sz w:val="36"/>
          <w:szCs w:val="36"/>
        </w:rPr>
        <w:t>D Course</w:t>
      </w:r>
    </w:p>
    <w:p w14:paraId="4AB794A9" w14:textId="03A47C14" w:rsidR="00E61458" w:rsidRDefault="00E61458" w:rsidP="00E61458">
      <w:pPr>
        <w:jc w:val="center"/>
        <w:rPr>
          <w:b/>
          <w:sz w:val="36"/>
          <w:szCs w:val="36"/>
        </w:rPr>
      </w:pPr>
      <w:r>
        <w:rPr>
          <w:b/>
          <w:sz w:val="36"/>
          <w:szCs w:val="36"/>
        </w:rPr>
        <w:t>Module 4</w:t>
      </w:r>
    </w:p>
    <w:p w14:paraId="32360157" w14:textId="77777777" w:rsidR="00D16FDC" w:rsidRDefault="00D16FDC" w:rsidP="00E61458">
      <w:pPr>
        <w:rPr>
          <w:rFonts w:asciiTheme="majorHAnsi" w:hAnsiTheme="majorHAnsi" w:cstheme="majorHAnsi"/>
          <w:b/>
        </w:rPr>
      </w:pPr>
    </w:p>
    <w:p w14:paraId="7FCF00F7" w14:textId="77777777" w:rsidR="00E61458" w:rsidRPr="00635A9C" w:rsidRDefault="00E61458" w:rsidP="00E61458">
      <w:pPr>
        <w:rPr>
          <w:rFonts w:asciiTheme="majorHAnsi" w:hAnsiTheme="majorHAnsi" w:cstheme="majorHAnsi"/>
        </w:rPr>
      </w:pPr>
      <w:r w:rsidRPr="00635A9C">
        <w:rPr>
          <w:rFonts w:asciiTheme="majorHAnsi" w:hAnsiTheme="majorHAnsi" w:cstheme="majorHAnsi"/>
          <w:b/>
        </w:rPr>
        <w:t>Module Notes:</w:t>
      </w:r>
    </w:p>
    <w:p w14:paraId="3E74EA59" w14:textId="77777777" w:rsidR="00AA0568" w:rsidRPr="00635A9C" w:rsidRDefault="00E61458" w:rsidP="00E61458">
      <w:pPr>
        <w:rPr>
          <w:rFonts w:asciiTheme="majorHAnsi" w:hAnsiTheme="majorHAnsi" w:cstheme="majorHAnsi"/>
        </w:rPr>
      </w:pPr>
      <w:r w:rsidRPr="00635A9C">
        <w:rPr>
          <w:rFonts w:asciiTheme="majorHAnsi" w:hAnsiTheme="majorHAnsi" w:cstheme="majorHAnsi"/>
        </w:rPr>
        <w:t>Make sure that you save your course-work</w:t>
      </w:r>
      <w:r w:rsidR="00AA0568" w:rsidRPr="00635A9C">
        <w:rPr>
          <w:rFonts w:asciiTheme="majorHAnsi" w:hAnsiTheme="majorHAnsi" w:cstheme="majorHAnsi"/>
        </w:rPr>
        <w:t xml:space="preserve"> as you go along!</w:t>
      </w:r>
    </w:p>
    <w:p w14:paraId="4365014F" w14:textId="21D589FA" w:rsidR="00E61458" w:rsidRPr="00635A9C" w:rsidRDefault="007A28AF" w:rsidP="00E61458">
      <w:pPr>
        <w:rPr>
          <w:rFonts w:asciiTheme="majorHAnsi" w:hAnsiTheme="majorHAnsi" w:cstheme="majorHAnsi"/>
        </w:rPr>
      </w:pPr>
      <w:r w:rsidRPr="00635A9C">
        <w:rPr>
          <w:rFonts w:asciiTheme="majorHAnsi" w:hAnsiTheme="majorHAnsi" w:cstheme="majorHAnsi"/>
        </w:rPr>
        <w:t>You must also add</w:t>
      </w:r>
      <w:r w:rsidR="00E61458" w:rsidRPr="00635A9C">
        <w:rPr>
          <w:rFonts w:asciiTheme="majorHAnsi" w:hAnsiTheme="majorHAnsi" w:cstheme="majorHAnsi"/>
        </w:rPr>
        <w:t xml:space="preserve"> your full name to the end of the file name of this document</w:t>
      </w:r>
      <w:r w:rsidRPr="00635A9C">
        <w:rPr>
          <w:rFonts w:asciiTheme="majorHAnsi" w:hAnsiTheme="majorHAnsi" w:cstheme="majorHAnsi"/>
        </w:rPr>
        <w:t xml:space="preserve"> before you start</w:t>
      </w:r>
      <w:r w:rsidR="00AA0568" w:rsidRPr="00635A9C">
        <w:rPr>
          <w:rFonts w:asciiTheme="majorHAnsi" w:hAnsiTheme="majorHAnsi" w:cstheme="majorHAnsi"/>
        </w:rPr>
        <w:t>. F</w:t>
      </w:r>
      <w:r w:rsidR="00481C04">
        <w:rPr>
          <w:rFonts w:asciiTheme="majorHAnsi" w:hAnsiTheme="majorHAnsi" w:cstheme="majorHAnsi"/>
        </w:rPr>
        <w:t>or example;</w:t>
      </w:r>
      <w:bookmarkStart w:id="0" w:name="_GoBack"/>
      <w:bookmarkEnd w:id="0"/>
      <w:r w:rsidR="00E61458" w:rsidRPr="00635A9C">
        <w:rPr>
          <w:rFonts w:asciiTheme="majorHAnsi" w:hAnsiTheme="majorHAnsi" w:cstheme="majorHAnsi"/>
        </w:rPr>
        <w:t xml:space="preserve"> with this module </w:t>
      </w:r>
      <w:r w:rsidR="00B84FF6" w:rsidRPr="00635A9C">
        <w:rPr>
          <w:rFonts w:asciiTheme="majorHAnsi" w:hAnsiTheme="majorHAnsi" w:cstheme="majorHAnsi"/>
        </w:rPr>
        <w:t>which is currently saved</w:t>
      </w:r>
      <w:r w:rsidR="00E61458" w:rsidRPr="00635A9C">
        <w:rPr>
          <w:rFonts w:asciiTheme="majorHAnsi" w:hAnsiTheme="majorHAnsi" w:cstheme="majorHAnsi"/>
        </w:rPr>
        <w:t xml:space="preserve"> as:</w:t>
      </w:r>
    </w:p>
    <w:p w14:paraId="14F01E07" w14:textId="365D9FA9" w:rsidR="00E61458" w:rsidRPr="00635A9C" w:rsidRDefault="00E61458" w:rsidP="00E61458">
      <w:pPr>
        <w:rPr>
          <w:rFonts w:asciiTheme="majorHAnsi" w:hAnsiTheme="majorHAnsi" w:cstheme="majorHAnsi"/>
          <w:color w:val="1F497D" w:themeColor="text2"/>
        </w:rPr>
      </w:pPr>
      <w:r w:rsidRPr="00635A9C">
        <w:rPr>
          <w:rFonts w:asciiTheme="majorHAnsi" w:hAnsiTheme="majorHAnsi" w:cstheme="majorHAnsi"/>
          <w:color w:val="1F497D" w:themeColor="text2"/>
        </w:rPr>
        <w:t>phd-module4-TEFL-721-yourname</w:t>
      </w:r>
    </w:p>
    <w:p w14:paraId="5ABC9C5A" w14:textId="0437E0EB" w:rsidR="00E61458" w:rsidRPr="00635A9C" w:rsidRDefault="00635A9C" w:rsidP="00E61458">
      <w:pPr>
        <w:rPr>
          <w:rFonts w:asciiTheme="majorHAnsi" w:hAnsiTheme="majorHAnsi" w:cstheme="majorHAnsi"/>
        </w:rPr>
      </w:pPr>
      <w:r w:rsidRPr="00635A9C">
        <w:rPr>
          <w:rFonts w:asciiTheme="majorHAnsi" w:hAnsiTheme="majorHAnsi" w:cstheme="majorHAnsi"/>
        </w:rPr>
        <w:t>To change the file name, simply</w:t>
      </w:r>
      <w:r w:rsidR="007A28AF" w:rsidRPr="00635A9C">
        <w:rPr>
          <w:rFonts w:asciiTheme="majorHAnsi" w:hAnsiTheme="majorHAnsi" w:cstheme="majorHAnsi"/>
        </w:rPr>
        <w:t xml:space="preserve"> go to the top left of your screen, and click on</w:t>
      </w:r>
      <w:r w:rsidR="00E61458" w:rsidRPr="00635A9C">
        <w:rPr>
          <w:rFonts w:asciiTheme="majorHAnsi" w:hAnsiTheme="majorHAnsi" w:cstheme="majorHAnsi"/>
        </w:rPr>
        <w:t xml:space="preserve"> </w:t>
      </w:r>
      <w:r w:rsidR="00E61458" w:rsidRPr="00635A9C">
        <w:rPr>
          <w:rFonts w:asciiTheme="majorHAnsi" w:hAnsiTheme="majorHAnsi" w:cstheme="majorHAnsi"/>
          <w:b/>
        </w:rPr>
        <w:t>File</w:t>
      </w:r>
      <w:r w:rsidR="00E61458" w:rsidRPr="00635A9C">
        <w:rPr>
          <w:rFonts w:asciiTheme="majorHAnsi" w:hAnsiTheme="majorHAnsi" w:cstheme="majorHAnsi"/>
        </w:rPr>
        <w:t xml:space="preserve">, </w:t>
      </w:r>
      <w:r w:rsidR="00E61458" w:rsidRPr="00635A9C">
        <w:rPr>
          <w:rFonts w:asciiTheme="majorHAnsi" w:hAnsiTheme="majorHAnsi" w:cstheme="majorHAnsi"/>
          <w:b/>
        </w:rPr>
        <w:t>Save As</w:t>
      </w:r>
      <w:r w:rsidR="00E61458" w:rsidRPr="00635A9C">
        <w:rPr>
          <w:rFonts w:asciiTheme="majorHAnsi" w:hAnsiTheme="majorHAnsi" w:cstheme="majorHAnsi"/>
        </w:rPr>
        <w:t>, then change the name of the file by simply adding your name to the end of the existing file name and save</w:t>
      </w:r>
      <w:r w:rsidR="00AA0568" w:rsidRPr="00635A9C">
        <w:rPr>
          <w:rFonts w:asciiTheme="majorHAnsi" w:hAnsiTheme="majorHAnsi" w:cstheme="majorHAnsi"/>
        </w:rPr>
        <w:t xml:space="preserve"> the module</w:t>
      </w:r>
      <w:r w:rsidR="00E61458" w:rsidRPr="00635A9C">
        <w:rPr>
          <w:rFonts w:asciiTheme="majorHAnsi" w:hAnsiTheme="majorHAnsi" w:cstheme="majorHAnsi"/>
        </w:rPr>
        <w:t xml:space="preserve"> to a folder on your computer</w:t>
      </w:r>
      <w:r w:rsidR="00AA0568" w:rsidRPr="00635A9C">
        <w:rPr>
          <w:rFonts w:asciiTheme="majorHAnsi" w:hAnsiTheme="majorHAnsi" w:cstheme="majorHAnsi"/>
        </w:rPr>
        <w:t xml:space="preserve"> (‘My Documents’ for example)</w:t>
      </w:r>
      <w:r w:rsidR="00E61458" w:rsidRPr="00635A9C">
        <w:rPr>
          <w:rFonts w:asciiTheme="majorHAnsi" w:hAnsiTheme="majorHAnsi" w:cstheme="majorHAnsi"/>
        </w:rPr>
        <w:t>.</w:t>
      </w:r>
      <w:r w:rsidR="00B84FF6" w:rsidRPr="00635A9C">
        <w:rPr>
          <w:rFonts w:asciiTheme="majorHAnsi" w:hAnsiTheme="majorHAnsi" w:cstheme="majorHAnsi"/>
        </w:rPr>
        <w:t xml:space="preserve"> As an example; if your name were</w:t>
      </w:r>
      <w:r w:rsidR="005C3FF8" w:rsidRPr="00635A9C">
        <w:rPr>
          <w:rFonts w:asciiTheme="majorHAnsi" w:hAnsiTheme="majorHAnsi" w:cstheme="majorHAnsi"/>
        </w:rPr>
        <w:t xml:space="preserve"> </w:t>
      </w:r>
      <w:r w:rsidR="005C3FF8" w:rsidRPr="00635A9C">
        <w:rPr>
          <w:rFonts w:asciiTheme="majorHAnsi" w:hAnsiTheme="majorHAnsi" w:cstheme="majorHAnsi"/>
          <w:b/>
        </w:rPr>
        <w:t>Jane Mortimer</w:t>
      </w:r>
      <w:r w:rsidR="005C3FF8" w:rsidRPr="00635A9C">
        <w:rPr>
          <w:rFonts w:asciiTheme="majorHAnsi" w:hAnsiTheme="majorHAnsi" w:cstheme="majorHAnsi"/>
        </w:rPr>
        <w:t>, you would save the file as:</w:t>
      </w:r>
    </w:p>
    <w:p w14:paraId="47E4A530" w14:textId="72CF8F54" w:rsidR="005C3FF8" w:rsidRPr="00635A9C" w:rsidRDefault="005C3FF8" w:rsidP="00AA0568">
      <w:pPr>
        <w:rPr>
          <w:rFonts w:asciiTheme="majorHAnsi" w:hAnsiTheme="majorHAnsi" w:cstheme="majorHAnsi"/>
          <w:color w:val="1F497D" w:themeColor="text2"/>
        </w:rPr>
      </w:pPr>
      <w:r w:rsidRPr="00635A9C">
        <w:rPr>
          <w:rFonts w:asciiTheme="majorHAnsi" w:hAnsiTheme="majorHAnsi" w:cstheme="majorHAnsi"/>
          <w:color w:val="1F497D" w:themeColor="text2"/>
        </w:rPr>
        <w:t>phd-module4-TEFL-721-Jane-Mortimer</w:t>
      </w:r>
    </w:p>
    <w:p w14:paraId="1F58309E" w14:textId="77777777" w:rsidR="00AA0568" w:rsidRPr="00635A9C" w:rsidRDefault="00AA0568" w:rsidP="00AA0568">
      <w:pPr>
        <w:rPr>
          <w:rFonts w:asciiTheme="majorHAnsi" w:hAnsiTheme="majorHAnsi" w:cstheme="majorHAnsi"/>
          <w:b/>
        </w:rPr>
      </w:pPr>
      <w:r w:rsidRPr="00635A9C">
        <w:rPr>
          <w:rFonts w:asciiTheme="majorHAnsi" w:hAnsiTheme="majorHAnsi" w:cstheme="majorHAnsi"/>
          <w:b/>
        </w:rPr>
        <w:t>Submitting your completed modules</w:t>
      </w:r>
    </w:p>
    <w:p w14:paraId="154DE34F" w14:textId="31ECADDA" w:rsidR="00AA0568" w:rsidRPr="00635A9C" w:rsidRDefault="00AA0568" w:rsidP="00AA0568">
      <w:pPr>
        <w:rPr>
          <w:rFonts w:asciiTheme="majorHAnsi" w:hAnsiTheme="majorHAnsi" w:cstheme="majorHAnsi"/>
        </w:rPr>
      </w:pPr>
      <w:r w:rsidRPr="00635A9C">
        <w:rPr>
          <w:rFonts w:asciiTheme="majorHAnsi" w:hAnsiTheme="majorHAnsi" w:cstheme="majorHAnsi"/>
        </w:rPr>
        <w:t xml:space="preserve">Once you have completed a module, you may use the link below to re-visit the course download/upload area, where you will find the </w:t>
      </w:r>
      <w:r w:rsidRPr="00635A9C">
        <w:rPr>
          <w:rFonts w:asciiTheme="majorHAnsi" w:hAnsiTheme="majorHAnsi" w:cstheme="majorHAnsi"/>
          <w:b/>
        </w:rPr>
        <w:t>drop-box</w:t>
      </w:r>
      <w:r w:rsidRPr="00635A9C">
        <w:rPr>
          <w:rFonts w:asciiTheme="majorHAnsi" w:hAnsiTheme="majorHAnsi" w:cstheme="majorHAnsi"/>
        </w:rPr>
        <w:t xml:space="preserve"> to send your completed work back to us. Please note that grading will not commence until all modules are fully completed:</w:t>
      </w:r>
    </w:p>
    <w:p w14:paraId="6ABD8922" w14:textId="77777777" w:rsidR="00F451C0" w:rsidRPr="00635A9C" w:rsidRDefault="00F451C0" w:rsidP="00E61458">
      <w:pPr>
        <w:jc w:val="center"/>
        <w:rPr>
          <w:rFonts w:asciiTheme="majorHAnsi" w:hAnsiTheme="majorHAnsi" w:cstheme="majorHAnsi"/>
        </w:rPr>
      </w:pPr>
      <w:r w:rsidRPr="00635A9C">
        <w:rPr>
          <w:rFonts w:asciiTheme="majorHAnsi" w:hAnsiTheme="majorHAnsi" w:cstheme="majorHAnsi"/>
        </w:rPr>
        <w:fldChar w:fldCharType="begin"/>
      </w:r>
      <w:r w:rsidRPr="00635A9C">
        <w:rPr>
          <w:rFonts w:asciiTheme="majorHAnsi" w:hAnsiTheme="majorHAnsi" w:cstheme="majorHAnsi"/>
        </w:rPr>
        <w:instrText xml:space="preserve"> HYPERLINK "http://www.thetefluniversity.com/phd-course-download.html</w:instrText>
      </w:r>
    </w:p>
    <w:p w14:paraId="0442DCCF" w14:textId="77777777" w:rsidR="00F451C0" w:rsidRPr="00635A9C" w:rsidRDefault="00F451C0" w:rsidP="00E61458">
      <w:pPr>
        <w:jc w:val="center"/>
        <w:rPr>
          <w:rStyle w:val="Hyperlink"/>
          <w:rFonts w:asciiTheme="majorHAnsi" w:hAnsiTheme="majorHAnsi" w:cstheme="majorHAnsi"/>
        </w:rPr>
      </w:pPr>
      <w:r w:rsidRPr="00635A9C">
        <w:rPr>
          <w:rFonts w:asciiTheme="majorHAnsi" w:hAnsiTheme="majorHAnsi" w:cstheme="majorHAnsi"/>
        </w:rPr>
        <w:instrText xml:space="preserve">" </w:instrText>
      </w:r>
      <w:r w:rsidRPr="00635A9C">
        <w:rPr>
          <w:rFonts w:asciiTheme="majorHAnsi" w:hAnsiTheme="majorHAnsi" w:cstheme="majorHAnsi"/>
        </w:rPr>
        <w:fldChar w:fldCharType="separate"/>
      </w:r>
      <w:r w:rsidRPr="00635A9C">
        <w:rPr>
          <w:rStyle w:val="Hyperlink"/>
          <w:rFonts w:asciiTheme="majorHAnsi" w:hAnsiTheme="majorHAnsi" w:cstheme="majorHAnsi"/>
        </w:rPr>
        <w:t>http://www.thetefluniversity.com/phd-course-download.html</w:t>
      </w:r>
    </w:p>
    <w:p w14:paraId="4BA15D58" w14:textId="3987FDFA" w:rsidR="00F451C0" w:rsidRDefault="00F451C0" w:rsidP="005C3FF8">
      <w:pPr>
        <w:rPr>
          <w:sz w:val="24"/>
          <w:szCs w:val="24"/>
        </w:rPr>
      </w:pPr>
      <w:r w:rsidRPr="00635A9C">
        <w:rPr>
          <w:rFonts w:asciiTheme="majorHAnsi" w:hAnsiTheme="majorHAnsi" w:cstheme="majorHAnsi"/>
        </w:rPr>
        <w:fldChar w:fldCharType="end"/>
      </w:r>
    </w:p>
    <w:p w14:paraId="7D2E3958" w14:textId="24F7038B" w:rsidR="00E8623F" w:rsidRPr="0090001E" w:rsidRDefault="00E8623F" w:rsidP="00E61458">
      <w:pPr>
        <w:jc w:val="center"/>
        <w:rPr>
          <w:b/>
          <w:color w:val="0000FF"/>
        </w:rPr>
      </w:pPr>
      <w:r>
        <w:rPr>
          <w:b/>
          <w:color w:val="0000FF"/>
          <w:sz w:val="44"/>
          <w:szCs w:val="44"/>
        </w:rPr>
        <w:lastRenderedPageBreak/>
        <w:t>TEFL 721</w:t>
      </w:r>
      <w:r w:rsidRPr="0090001E">
        <w:rPr>
          <w:b/>
          <w:color w:val="0000FF"/>
          <w:sz w:val="44"/>
          <w:szCs w:val="44"/>
        </w:rPr>
        <w:t>—</w:t>
      </w:r>
      <w:r>
        <w:rPr>
          <w:b/>
          <w:color w:val="0000FF"/>
          <w:sz w:val="44"/>
          <w:szCs w:val="44"/>
        </w:rPr>
        <w:t>Studies in Second Language Acquisition</w:t>
      </w:r>
      <w:r w:rsidRPr="0090001E">
        <w:rPr>
          <w:b/>
          <w:color w:val="0000FF"/>
          <w:sz w:val="44"/>
          <w:szCs w:val="44"/>
        </w:rPr>
        <w:t xml:space="preserve"> </w:t>
      </w:r>
    </w:p>
    <w:p w14:paraId="715AD612" w14:textId="77777777" w:rsidR="00E8623F" w:rsidRDefault="00E8623F" w:rsidP="00E8623F">
      <w:pPr>
        <w:rPr>
          <w:b/>
          <w:color w:val="E36C0A" w:themeColor="accent6" w:themeShade="BF"/>
          <w:u w:val="single"/>
        </w:rPr>
      </w:pPr>
    </w:p>
    <w:p w14:paraId="44D364C1" w14:textId="77777777" w:rsidR="00E8623F" w:rsidRPr="0003338C" w:rsidRDefault="00E8623F" w:rsidP="00E8623F">
      <w:pPr>
        <w:jc w:val="center"/>
        <w:rPr>
          <w:b/>
          <w:color w:val="E36C0A" w:themeColor="accent6" w:themeShade="BF"/>
          <w:u w:val="single"/>
        </w:rPr>
      </w:pPr>
      <w:r>
        <w:rPr>
          <w:noProof/>
        </w:rPr>
        <w:drawing>
          <wp:inline distT="0" distB="0" distL="0" distR="0" wp14:anchorId="0EF0B5C1" wp14:editId="4379781E">
            <wp:extent cx="3705308" cy="2785185"/>
            <wp:effectExtent l="0" t="0" r="0" b="0"/>
            <wp:docPr id="2" name="Picture 2" descr="https://encrypted-tbn2.gstatic.com/images?q=tbn:ANd9GcTxa_ig0UfLvLV6s1w3DvImZxkBbB0a3iWzRb84CGMulI_5A1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xa_ig0UfLvLV6s1w3DvImZxkBbB0a3iWzRb84CGMulI_5A1p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486" cy="2787574"/>
                    </a:xfrm>
                    <a:prstGeom prst="rect">
                      <a:avLst/>
                    </a:prstGeom>
                    <a:noFill/>
                    <a:ln>
                      <a:noFill/>
                    </a:ln>
                  </pic:spPr>
                </pic:pic>
              </a:graphicData>
            </a:graphic>
          </wp:inline>
        </w:drawing>
      </w:r>
      <w:r>
        <w:rPr>
          <w:noProof/>
        </w:rPr>
        <w:t xml:space="preserve"> </w:t>
      </w:r>
    </w:p>
    <w:p w14:paraId="6DC23935" w14:textId="77777777" w:rsidR="00916C42" w:rsidRPr="0090001E" w:rsidRDefault="00916C42" w:rsidP="00916C42">
      <w:pPr>
        <w:rPr>
          <w:b/>
          <w:color w:val="0000FF"/>
        </w:rPr>
      </w:pPr>
      <w:r w:rsidRPr="0090001E">
        <w:rPr>
          <w:b/>
          <w:color w:val="0000FF"/>
        </w:rPr>
        <w:t xml:space="preserve">Course Description </w:t>
      </w:r>
    </w:p>
    <w:p w14:paraId="4F198E1B" w14:textId="77777777" w:rsidR="00916C42" w:rsidRPr="00E8623F" w:rsidRDefault="00916C42" w:rsidP="00916C42">
      <w:pPr>
        <w:rPr>
          <w:rFonts w:eastAsiaTheme="minorEastAsia" w:cs="Arial"/>
          <w:color w:val="262626"/>
        </w:rPr>
      </w:pPr>
      <w:r w:rsidRPr="00E8623F">
        <w:rPr>
          <w:rFonts w:eastAsiaTheme="minorEastAsia" w:cs="Arial"/>
          <w:color w:val="262626"/>
        </w:rPr>
        <w:t>"The language teaching profession of the 1990s has been both blessed and challenged by the substantial growth and expansion of knowledge that has taken place in our field in the past few decades.... We have been revitalized by the excitement generated as we pursue new directions in research and develop more creative ways to enhance learning in the classroom. Yet we are challenged by the many unanswered questions that our research efforts have only begun to address, and by the need to sort through the profusion of developments and ideas in our field and clarify for ourselves our own vision of the learning/teaching process.... We as teachers need to be able to choose wisely among the multitude of options that are presented in the professional literature and to know why we think these choices are best. At the same time, all of us need to be willing to be open to new ideas that lead to professional growth and positive change" (</w:t>
      </w:r>
      <w:proofErr w:type="spellStart"/>
      <w:r w:rsidRPr="00E8623F">
        <w:rPr>
          <w:rFonts w:eastAsiaTheme="minorEastAsia" w:cs="Arial"/>
          <w:color w:val="262626"/>
        </w:rPr>
        <w:t>A.Omaggio</w:t>
      </w:r>
      <w:proofErr w:type="spellEnd"/>
      <w:r w:rsidRPr="00E8623F">
        <w:rPr>
          <w:rFonts w:eastAsiaTheme="minorEastAsia" w:cs="Arial"/>
          <w:color w:val="262626"/>
        </w:rPr>
        <w:t xml:space="preserve"> Hadley, 1993). </w:t>
      </w:r>
    </w:p>
    <w:p w14:paraId="226D725C" w14:textId="77777777" w:rsidR="00916C42" w:rsidRPr="0090001E" w:rsidRDefault="00916C42" w:rsidP="00916C42">
      <w:pPr>
        <w:rPr>
          <w:b/>
          <w:color w:val="0000FF"/>
        </w:rPr>
      </w:pPr>
      <w:r w:rsidRPr="0090001E">
        <w:rPr>
          <w:b/>
          <w:color w:val="0000FF"/>
        </w:rPr>
        <w:t xml:space="preserve">Course Goals </w:t>
      </w:r>
    </w:p>
    <w:p w14:paraId="5BC8F103" w14:textId="77777777" w:rsidR="00916C42" w:rsidRPr="00E8623F" w:rsidRDefault="00916C42" w:rsidP="00916C42">
      <w:pPr>
        <w:pStyle w:val="ListParagraph"/>
        <w:numPr>
          <w:ilvl w:val="0"/>
          <w:numId w:val="5"/>
        </w:numPr>
      </w:pPr>
      <w:r w:rsidRPr="00E8623F">
        <w:t>By the end of this course, students will be able to:</w:t>
      </w:r>
    </w:p>
    <w:p w14:paraId="46D2E5C4" w14:textId="77777777" w:rsidR="00916C42" w:rsidRPr="00E8623F" w:rsidRDefault="00916C42" w:rsidP="00916C42">
      <w:pPr>
        <w:pStyle w:val="ListParagraph"/>
        <w:numPr>
          <w:ilvl w:val="0"/>
          <w:numId w:val="5"/>
        </w:numPr>
        <w:rPr>
          <w:rFonts w:eastAsiaTheme="minorEastAsia" w:cs="Times New Roman"/>
        </w:rPr>
      </w:pPr>
      <w:r w:rsidRPr="00E8623F">
        <w:rPr>
          <w:rFonts w:eastAsiaTheme="minorEastAsia" w:cs="Times New Roman"/>
        </w:rPr>
        <w:t xml:space="preserve">Give an overview of second language acquisition and learning </w:t>
      </w:r>
    </w:p>
    <w:p w14:paraId="23C57CB4" w14:textId="77777777" w:rsidR="00916C42" w:rsidRPr="00E8623F" w:rsidRDefault="00916C42" w:rsidP="00916C42">
      <w:pPr>
        <w:pStyle w:val="ListParagraph"/>
        <w:numPr>
          <w:ilvl w:val="0"/>
          <w:numId w:val="5"/>
        </w:numPr>
        <w:rPr>
          <w:rFonts w:eastAsiaTheme="minorEastAsia" w:cs="Times New Roman"/>
        </w:rPr>
      </w:pPr>
      <w:r w:rsidRPr="00E8623F">
        <w:rPr>
          <w:rFonts w:eastAsiaTheme="minorEastAsia" w:cs="Times New Roman"/>
        </w:rPr>
        <w:t>Explain basic theoretical concepts and principles underlying major approaches and methods to L2/FL teaching from traditional to contemporary knowledge</w:t>
      </w:r>
      <w:r>
        <w:rPr>
          <w:rFonts w:eastAsiaTheme="minorEastAsia" w:cs="Times New Roman"/>
        </w:rPr>
        <w:t>;</w:t>
      </w:r>
      <w:r w:rsidRPr="00E8623F">
        <w:rPr>
          <w:rFonts w:eastAsiaTheme="minorEastAsia" w:cs="Times New Roman"/>
        </w:rPr>
        <w:t xml:space="preserve"> </w:t>
      </w:r>
    </w:p>
    <w:p w14:paraId="6A4DB977" w14:textId="77777777" w:rsidR="00916C42" w:rsidRPr="00E8623F" w:rsidRDefault="00916C42" w:rsidP="00916C42">
      <w:pPr>
        <w:pStyle w:val="ListParagraph"/>
        <w:numPr>
          <w:ilvl w:val="0"/>
          <w:numId w:val="5"/>
        </w:numPr>
        <w:rPr>
          <w:rFonts w:eastAsiaTheme="minorEastAsia" w:cs="Times New Roman"/>
        </w:rPr>
      </w:pPr>
      <w:r>
        <w:rPr>
          <w:rFonts w:eastAsiaTheme="minorEastAsia" w:cs="Times New Roman"/>
        </w:rPr>
        <w:t>U</w:t>
      </w:r>
      <w:r w:rsidRPr="00E8623F">
        <w:rPr>
          <w:rFonts w:eastAsiaTheme="minorEastAsia" w:cs="Times New Roman"/>
        </w:rPr>
        <w:t>nderstand the basic tenets/techniques of major approaches/methods to L2/FL teaching</w:t>
      </w:r>
      <w:r>
        <w:rPr>
          <w:rFonts w:eastAsiaTheme="minorEastAsia" w:cs="Times New Roman"/>
        </w:rPr>
        <w:t>;</w:t>
      </w:r>
      <w:r w:rsidRPr="00E8623F">
        <w:rPr>
          <w:rFonts w:eastAsiaTheme="minorEastAsia" w:cs="Times New Roman"/>
        </w:rPr>
        <w:t xml:space="preserve"> </w:t>
      </w:r>
    </w:p>
    <w:p w14:paraId="42D0ED49" w14:textId="77777777" w:rsidR="00916C42" w:rsidRPr="00E8623F" w:rsidRDefault="00916C42" w:rsidP="00916C42">
      <w:pPr>
        <w:pStyle w:val="ListParagraph"/>
        <w:numPr>
          <w:ilvl w:val="0"/>
          <w:numId w:val="5"/>
        </w:numPr>
        <w:rPr>
          <w:rFonts w:eastAsiaTheme="minorEastAsia" w:cs="Times New Roman"/>
        </w:rPr>
      </w:pPr>
      <w:r>
        <w:rPr>
          <w:rFonts w:eastAsiaTheme="minorEastAsia" w:cs="Times New Roman"/>
        </w:rPr>
        <w:lastRenderedPageBreak/>
        <w:t>E</w:t>
      </w:r>
      <w:r w:rsidRPr="00E8623F">
        <w:rPr>
          <w:rFonts w:eastAsiaTheme="minorEastAsia" w:cs="Times New Roman"/>
        </w:rPr>
        <w:t>xplain the roles of teacher and student in L2/FL language teaching and learning</w:t>
      </w:r>
      <w:r>
        <w:rPr>
          <w:rFonts w:eastAsiaTheme="minorEastAsia" w:cs="Times New Roman"/>
        </w:rPr>
        <w:t>;</w:t>
      </w:r>
      <w:r w:rsidRPr="00E8623F">
        <w:rPr>
          <w:rFonts w:eastAsiaTheme="minorEastAsia" w:cs="Times New Roman"/>
        </w:rPr>
        <w:t xml:space="preserve"> </w:t>
      </w:r>
    </w:p>
    <w:p w14:paraId="642BE84D" w14:textId="77777777" w:rsidR="00916C42" w:rsidRPr="00E8623F" w:rsidRDefault="00916C42" w:rsidP="00916C42">
      <w:pPr>
        <w:pStyle w:val="ListParagraph"/>
        <w:numPr>
          <w:ilvl w:val="0"/>
          <w:numId w:val="5"/>
        </w:numPr>
        <w:rPr>
          <w:rFonts w:eastAsiaTheme="minorEastAsia" w:cs="Times New Roman"/>
        </w:rPr>
      </w:pPr>
      <w:r>
        <w:rPr>
          <w:rFonts w:eastAsiaTheme="minorEastAsia" w:cs="Times New Roman"/>
        </w:rPr>
        <w:t>U</w:t>
      </w:r>
      <w:r w:rsidRPr="00E8623F">
        <w:rPr>
          <w:rFonts w:eastAsiaTheme="minorEastAsia" w:cs="Times New Roman"/>
        </w:rPr>
        <w:t>nderstand and apply methods and techniques of teaching L2/FL languages</w:t>
      </w:r>
      <w:r>
        <w:rPr>
          <w:rFonts w:eastAsiaTheme="minorEastAsia" w:cs="Times New Roman"/>
        </w:rPr>
        <w:t>.</w:t>
      </w:r>
      <w:r w:rsidRPr="00E8623F">
        <w:rPr>
          <w:rFonts w:eastAsiaTheme="minorEastAsia" w:cs="Times New Roman"/>
        </w:rPr>
        <w:t xml:space="preserve"> </w:t>
      </w:r>
    </w:p>
    <w:p w14:paraId="037BC990" w14:textId="77777777" w:rsidR="00916C42" w:rsidRPr="0090001E" w:rsidRDefault="00916C42" w:rsidP="00916C42">
      <w:pPr>
        <w:rPr>
          <w:color w:val="0000FF"/>
        </w:rPr>
      </w:pPr>
      <w:r w:rsidRPr="0090001E">
        <w:rPr>
          <w:b/>
          <w:color w:val="0000FF"/>
        </w:rPr>
        <w:t xml:space="preserve">Required reading: </w:t>
      </w:r>
    </w:p>
    <w:p w14:paraId="3EF048E4" w14:textId="77777777" w:rsidR="00916C42" w:rsidRPr="002306A4" w:rsidRDefault="00916C42" w:rsidP="00916C42">
      <w:pPr>
        <w:rPr>
          <w:b/>
        </w:rPr>
      </w:pPr>
      <w:r w:rsidRPr="002306A4">
        <w:rPr>
          <w:b/>
        </w:rPr>
        <w:t xml:space="preserve">Textbook (required): </w:t>
      </w:r>
    </w:p>
    <w:p w14:paraId="232939C8" w14:textId="77777777" w:rsidR="00916C42" w:rsidRPr="00E8623F" w:rsidRDefault="00916C42" w:rsidP="00916C42">
      <w:r w:rsidRPr="00E8623F">
        <w:t xml:space="preserve">Brown, H. Douglas. Teaching by Principles: An Interactive Approach to Language Pedagogy. Pearson/Longman. </w:t>
      </w:r>
    </w:p>
    <w:p w14:paraId="7F9A7728" w14:textId="77777777" w:rsidR="00916C42" w:rsidRPr="00E8623F" w:rsidRDefault="00481C04" w:rsidP="00916C42">
      <w:hyperlink r:id="rId7" w:history="1">
        <w:r w:rsidR="00916C42" w:rsidRPr="00E8623F">
          <w:rPr>
            <w:rStyle w:val="Hyperlink"/>
          </w:rPr>
          <w:t>https://pedufopenglish.files.wordpress.com/2014/06/teaching-by-principles-douglas-brown.pdf</w:t>
        </w:r>
      </w:hyperlink>
    </w:p>
    <w:p w14:paraId="63DA4100" w14:textId="77777777" w:rsidR="00916C42" w:rsidRDefault="00916C42" w:rsidP="00916C42">
      <w:r>
        <w:t>Alternative download link:</w:t>
      </w:r>
    </w:p>
    <w:p w14:paraId="46FC866D" w14:textId="77777777" w:rsidR="00916C42" w:rsidRDefault="00481C04" w:rsidP="00916C42">
      <w:hyperlink r:id="rId8" w:history="1">
        <w:r w:rsidR="00916C42" w:rsidRPr="00AB442D">
          <w:rPr>
            <w:rStyle w:val="Hyperlink"/>
          </w:rPr>
          <w:t>https://drive.google.com/open?id=1PWHZGKQSzwUKuQ7627cMGcRx_uAU4PWP</w:t>
        </w:r>
      </w:hyperlink>
      <w:r w:rsidR="00916C42">
        <w:t xml:space="preserve"> </w:t>
      </w:r>
    </w:p>
    <w:p w14:paraId="60BDCCE0" w14:textId="77777777" w:rsidR="00916C42" w:rsidRDefault="00916C42" w:rsidP="00916C42">
      <w:r w:rsidRPr="00E8623F">
        <w:t xml:space="preserve">Patsy M. </w:t>
      </w:r>
      <w:proofErr w:type="spellStart"/>
      <w:r w:rsidRPr="00E8623F">
        <w:t>Lightbrown</w:t>
      </w:r>
      <w:proofErr w:type="spellEnd"/>
      <w:r w:rsidRPr="00E8623F">
        <w:t xml:space="preserve"> &amp; Nina </w:t>
      </w:r>
      <w:proofErr w:type="spellStart"/>
      <w:r w:rsidRPr="00E8623F">
        <w:t>Spada</w:t>
      </w:r>
      <w:proofErr w:type="spellEnd"/>
      <w:r w:rsidRPr="00E8623F">
        <w:t xml:space="preserve">. (2003). How Languages Are Learned. Oxford University Press. </w:t>
      </w:r>
    </w:p>
    <w:p w14:paraId="6C699FF0" w14:textId="77777777" w:rsidR="00916C42" w:rsidRDefault="00481C04" w:rsidP="00916C42">
      <w:hyperlink r:id="rId9" w:history="1">
        <w:r w:rsidR="00916C42" w:rsidRPr="002F40D4">
          <w:rPr>
            <w:rStyle w:val="Hyperlink"/>
          </w:rPr>
          <w:t>https://www.scribd.com/doc/47136503/Lightbown-Spada-2006</w:t>
        </w:r>
      </w:hyperlink>
    </w:p>
    <w:p w14:paraId="2B29AFFA" w14:textId="77777777" w:rsidR="00916C42" w:rsidRDefault="00916C42" w:rsidP="00916C42">
      <w:r>
        <w:t>Alternative download link:</w:t>
      </w:r>
    </w:p>
    <w:p w14:paraId="7950D1F9" w14:textId="77777777" w:rsidR="00916C42" w:rsidRPr="00C44C37" w:rsidRDefault="00481C04" w:rsidP="00916C42">
      <w:pPr>
        <w:rPr>
          <w:color w:val="0000FF"/>
        </w:rPr>
      </w:pPr>
      <w:hyperlink r:id="rId10" w:history="1">
        <w:r w:rsidR="00916C42" w:rsidRPr="00AB442D">
          <w:rPr>
            <w:rStyle w:val="Hyperlink"/>
          </w:rPr>
          <w:t>https://drive.google.com/open?id=1yEbxnwKm21DsuqxSuhPSRNNazyZ8PDFX</w:t>
        </w:r>
      </w:hyperlink>
      <w:r w:rsidR="00916C42">
        <w:rPr>
          <w:color w:val="0000FF"/>
        </w:rPr>
        <w:t xml:space="preserve"> </w:t>
      </w:r>
    </w:p>
    <w:p w14:paraId="2C943A97" w14:textId="77777777" w:rsidR="00916C42" w:rsidRDefault="00916C42" w:rsidP="00916C42">
      <w:pPr>
        <w:rPr>
          <w:b/>
          <w:color w:val="0000FF"/>
        </w:rPr>
      </w:pPr>
    </w:p>
    <w:p w14:paraId="4D987385" w14:textId="77777777" w:rsidR="00916C42" w:rsidRPr="002306A4" w:rsidRDefault="00916C42" w:rsidP="00916C42">
      <w:pPr>
        <w:rPr>
          <w:b/>
          <w:color w:val="0000FF"/>
        </w:rPr>
      </w:pPr>
      <w:r w:rsidRPr="002306A4">
        <w:rPr>
          <w:b/>
          <w:color w:val="0000FF"/>
        </w:rPr>
        <w:t xml:space="preserve">Academic Integrity </w:t>
      </w:r>
    </w:p>
    <w:p w14:paraId="6C9485C9" w14:textId="77777777" w:rsidR="00916C42" w:rsidRDefault="00916C42" w:rsidP="00916C42">
      <w:r>
        <w:t xml:space="preserve">All work submitted must be your own or must be properly documented. Collaborative work and work previously submitted in another class must be approved in advance. </w:t>
      </w:r>
    </w:p>
    <w:p w14:paraId="18DD735F" w14:textId="77777777" w:rsidR="00916C42" w:rsidRDefault="00916C42" w:rsidP="00916C42">
      <w:pPr>
        <w:rPr>
          <w:b/>
          <w:color w:val="0000FF"/>
        </w:rPr>
      </w:pPr>
      <w:r w:rsidRPr="002306A4">
        <w:rPr>
          <w:b/>
          <w:color w:val="0000FF"/>
        </w:rPr>
        <w:t xml:space="preserve">Assignment Descriptions </w:t>
      </w:r>
    </w:p>
    <w:p w14:paraId="029FC707" w14:textId="77777777" w:rsidR="00916C42" w:rsidRDefault="00916C42" w:rsidP="00916C42">
      <w:r>
        <w:rPr>
          <w:rFonts w:eastAsiaTheme="minorEastAsia" w:cs="Times New Roman"/>
        </w:rPr>
        <w:t>Now is the time to begin honing your research skills. You may use outside sources, such as p</w:t>
      </w:r>
      <w:r w:rsidRPr="002409C0">
        <w:t>rofess</w:t>
      </w:r>
      <w:r>
        <w:t>ional journals (</w:t>
      </w:r>
      <w:r w:rsidRPr="00E8623F">
        <w:t>Foreign Language Annuals, TESOL Quarterly, The Modern Language Journal, Language learning, Language Teaching, The Asian E</w:t>
      </w:r>
      <w:r>
        <w:t>FL Journal, Bilingual Education</w:t>
      </w:r>
      <w:r w:rsidRPr="00E8623F">
        <w:t xml:space="preserve"> Journal,</w:t>
      </w:r>
      <w:r>
        <w:t xml:space="preserve"> </w:t>
      </w:r>
      <w:r w:rsidRPr="00E8623F">
        <w:t>Bilingual Education Research, etc.</w:t>
      </w:r>
      <w:r>
        <w:t>), textbooks, teaching manuals, interviews, etc. to support your position.</w:t>
      </w:r>
    </w:p>
    <w:p w14:paraId="46A2FDE8" w14:textId="77777777" w:rsidR="00916C42" w:rsidRDefault="00916C42" w:rsidP="00916C42">
      <w:r>
        <w:t>You are to view the following video (</w:t>
      </w:r>
      <w:r w:rsidRPr="00337B4C">
        <w:t>Communicative Language Teaching</w:t>
      </w:r>
      <w:r>
        <w:t>):</w:t>
      </w:r>
    </w:p>
    <w:p w14:paraId="75F3871F" w14:textId="77777777" w:rsidR="00916C42" w:rsidRDefault="00481C04" w:rsidP="00916C42">
      <w:pPr>
        <w:rPr>
          <w:rStyle w:val="Hyperlink"/>
          <w:color w:val="auto"/>
          <w:u w:val="none"/>
        </w:rPr>
      </w:pPr>
      <w:hyperlink r:id="rId11" w:history="1">
        <w:r w:rsidR="00916C42" w:rsidRPr="002F40D4">
          <w:rPr>
            <w:rStyle w:val="Hyperlink"/>
          </w:rPr>
          <w:t>http://youtu.be/hoUx036IN9Q</w:t>
        </w:r>
      </w:hyperlink>
    </w:p>
    <w:p w14:paraId="1A9398F0" w14:textId="77777777" w:rsidR="00916C42" w:rsidRDefault="00916C42" w:rsidP="00916C42">
      <w:r>
        <w:t>Alternative download link:</w:t>
      </w:r>
    </w:p>
    <w:p w14:paraId="2B5EFF96" w14:textId="77777777" w:rsidR="00916C42" w:rsidRDefault="00481C04" w:rsidP="00916C42">
      <w:hyperlink r:id="rId12" w:history="1">
        <w:r w:rsidR="00916C42" w:rsidRPr="00AB442D">
          <w:rPr>
            <w:rStyle w:val="Hyperlink"/>
          </w:rPr>
          <w:t>https://drive.google.com/open?id=1sYn5mI6Q8W0Hi02ik2oM59BzVInBel7a</w:t>
        </w:r>
      </w:hyperlink>
      <w:r w:rsidR="00916C42">
        <w:t xml:space="preserve"> </w:t>
      </w:r>
    </w:p>
    <w:p w14:paraId="767FF382" w14:textId="77777777" w:rsidR="00916C42" w:rsidRPr="002306A4" w:rsidRDefault="00916C42" w:rsidP="00916C42">
      <w:pPr>
        <w:rPr>
          <w:rStyle w:val="Hyperlink"/>
          <w:color w:val="auto"/>
          <w:u w:val="none"/>
        </w:rPr>
      </w:pPr>
      <w:r>
        <w:rPr>
          <w:rStyle w:val="Hyperlink"/>
          <w:color w:val="auto"/>
          <w:u w:val="none"/>
        </w:rPr>
        <w:lastRenderedPageBreak/>
        <w:t xml:space="preserve">Write an essay of at least 1000 words reacting to the speakers’ points of view. You should try to incorporate points-of-view from the textbooks, as well as using the aforementioned resources. </w:t>
      </w:r>
    </w:p>
    <w:p w14:paraId="25ADB026" w14:textId="77777777" w:rsidR="00916C42" w:rsidRPr="003F0F7D" w:rsidRDefault="00916C42" w:rsidP="00916C42">
      <w:pPr>
        <w:rPr>
          <w:rFonts w:eastAsiaTheme="minorEastAsia" w:cs="Times New Roman"/>
        </w:rPr>
      </w:pPr>
      <w:r>
        <w:rPr>
          <w:rFonts w:eastAsiaTheme="minorEastAsia" w:cs="Times New Roman"/>
        </w:rPr>
        <w:t xml:space="preserve"> </w:t>
      </w:r>
    </w:p>
    <w:p w14:paraId="134B6744" w14:textId="77777777" w:rsidR="00916C42" w:rsidRPr="00072728" w:rsidRDefault="00916C42" w:rsidP="00916C42">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14:paraId="4EC55DCA" w14:textId="77777777" w:rsidR="00916C42" w:rsidRDefault="00916C42" w:rsidP="00916C42"/>
    <w:p w14:paraId="74548284" w14:textId="77777777" w:rsidR="005E1B38" w:rsidRDefault="005E1B38"/>
    <w:sectPr w:rsidR="005E1B38" w:rsidSect="00883B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13909"/>
    <w:multiLevelType w:val="hybridMultilevel"/>
    <w:tmpl w:val="8A42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365B6"/>
    <w:multiLevelType w:val="multilevel"/>
    <w:tmpl w:val="A148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E6639D"/>
    <w:multiLevelType w:val="hybridMultilevel"/>
    <w:tmpl w:val="905E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665A0"/>
    <w:multiLevelType w:val="hybridMultilevel"/>
    <w:tmpl w:val="E88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46BA7"/>
    <w:multiLevelType w:val="hybridMultilevel"/>
    <w:tmpl w:val="5148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3F"/>
    <w:rsid w:val="000E7B86"/>
    <w:rsid w:val="000F6576"/>
    <w:rsid w:val="002409C0"/>
    <w:rsid w:val="00293BFF"/>
    <w:rsid w:val="00337B4C"/>
    <w:rsid w:val="003F0F7D"/>
    <w:rsid w:val="00481C04"/>
    <w:rsid w:val="005A2423"/>
    <w:rsid w:val="005B7245"/>
    <w:rsid w:val="005C3FF8"/>
    <w:rsid w:val="005E1B38"/>
    <w:rsid w:val="00635A9C"/>
    <w:rsid w:val="007A28AF"/>
    <w:rsid w:val="00883B60"/>
    <w:rsid w:val="00916C42"/>
    <w:rsid w:val="00AA0568"/>
    <w:rsid w:val="00B32435"/>
    <w:rsid w:val="00B84FF6"/>
    <w:rsid w:val="00BA680A"/>
    <w:rsid w:val="00BF2BCF"/>
    <w:rsid w:val="00C44C37"/>
    <w:rsid w:val="00D16FDC"/>
    <w:rsid w:val="00E61458"/>
    <w:rsid w:val="00E8623F"/>
    <w:rsid w:val="00EC429C"/>
    <w:rsid w:val="00F451C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7C01A"/>
  <w14:defaultImageDpi w14:val="300"/>
  <w15:docId w15:val="{2BEBFE50-689D-4EA8-AFA2-CD7C3EA1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3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23F"/>
    <w:rPr>
      <w:color w:val="0000FF" w:themeColor="hyperlink"/>
      <w:u w:val="single"/>
    </w:rPr>
  </w:style>
  <w:style w:type="paragraph" w:styleId="NormalWeb">
    <w:name w:val="Normal (Web)"/>
    <w:basedOn w:val="Normal"/>
    <w:uiPriority w:val="99"/>
    <w:unhideWhenUsed/>
    <w:rsid w:val="00E8623F"/>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E8623F"/>
    <w:pPr>
      <w:ind w:left="720"/>
      <w:contextualSpacing/>
    </w:pPr>
  </w:style>
  <w:style w:type="paragraph" w:styleId="BalloonText">
    <w:name w:val="Balloon Text"/>
    <w:basedOn w:val="Normal"/>
    <w:link w:val="BalloonTextChar"/>
    <w:uiPriority w:val="99"/>
    <w:semiHidden/>
    <w:unhideWhenUsed/>
    <w:rsid w:val="00E862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3F"/>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BA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PWHZGKQSzwUKuQ7627cMGcRx_uAU4PW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dufopenglish.files.wordpress.com/2014/06/teaching-by-principles-douglas-brown.pdf" TargetMode="External"/><Relationship Id="rId12" Type="http://schemas.openxmlformats.org/officeDocument/2006/relationships/hyperlink" Target="https://drive.google.com/open?id=1sYn5mI6Q8W0Hi02ik2oM59BzVInBel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youtu.be/hoUx036IN9Q" TargetMode="External"/><Relationship Id="rId5" Type="http://schemas.openxmlformats.org/officeDocument/2006/relationships/image" Target="media/image1.png"/><Relationship Id="rId10" Type="http://schemas.openxmlformats.org/officeDocument/2006/relationships/hyperlink" Target="https://drive.google.com/open?id=1yEbxnwKm21DsuqxSuhPSRNNazyZ8PDFX" TargetMode="External"/><Relationship Id="rId4" Type="http://schemas.openxmlformats.org/officeDocument/2006/relationships/webSettings" Target="webSettings.xml"/><Relationship Id="rId9" Type="http://schemas.openxmlformats.org/officeDocument/2006/relationships/hyperlink" Target="https://www.scribd.com/doc/47136503/Lightbown-Spada-20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Michael Reyes</dc:creator>
  <cp:keywords/>
  <dc:description/>
  <cp:lastModifiedBy>Max Diamond</cp:lastModifiedBy>
  <cp:revision>18</cp:revision>
  <dcterms:created xsi:type="dcterms:W3CDTF">2015-05-24T13:34:00Z</dcterms:created>
  <dcterms:modified xsi:type="dcterms:W3CDTF">2021-06-05T17:47:00Z</dcterms:modified>
</cp:coreProperties>
</file>